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B7E0D" w14:textId="608E0C7E" w:rsidR="00A334F5" w:rsidRPr="00DF6373" w:rsidRDefault="00A334F5" w:rsidP="00A334F5">
      <w:pPr>
        <w:widowControl w:val="0"/>
        <w:autoSpaceDE w:val="0"/>
        <w:autoSpaceDN w:val="0"/>
        <w:adjustRightInd w:val="0"/>
        <w:rPr>
          <w:rFonts w:ascii="Times" w:hAnsi="Times" w:cs="Times"/>
          <w:b/>
          <w:bCs/>
          <w:color w:val="48C05C"/>
          <w:spacing w:val="-20"/>
          <w:kern w:val="1"/>
          <w:sz w:val="28"/>
          <w:szCs w:val="28"/>
        </w:rPr>
      </w:pPr>
    </w:p>
    <w:p w14:paraId="0A58CCD2" w14:textId="72DE660A" w:rsidR="00FA1893" w:rsidRPr="00FA1893" w:rsidRDefault="00C7532B" w:rsidP="00FA1893">
      <w:pPr>
        <w:pStyle w:val="Default"/>
        <w:jc w:val="center"/>
        <w:rPr>
          <w:rFonts w:cs="Times New Roman"/>
          <w:b/>
          <w:color w:val="48C05C"/>
          <w:sz w:val="48"/>
          <w:szCs w:val="48"/>
        </w:rPr>
      </w:pPr>
      <w:bookmarkStart w:id="0" w:name="_GoBack"/>
      <w:bookmarkEnd w:id="0"/>
      <w:r w:rsidRPr="006B133F">
        <w:rPr>
          <w:rFonts w:cs="Times New Roman"/>
          <w:b/>
          <w:color w:val="48C05C"/>
          <w:sz w:val="48"/>
          <w:szCs w:val="48"/>
        </w:rPr>
        <w:t>t</w:t>
      </w:r>
      <w:r w:rsidR="00FA1893" w:rsidRPr="006B133F">
        <w:rPr>
          <w:rFonts w:cs="Times New Roman"/>
          <w:b/>
          <w:color w:val="48C05C"/>
          <w:sz w:val="48"/>
          <w:szCs w:val="48"/>
        </w:rPr>
        <w:t>ap</w:t>
      </w:r>
      <w:r w:rsidR="00FA1893" w:rsidRPr="00FA1893">
        <w:rPr>
          <w:rFonts w:cs="Times New Roman"/>
          <w:b/>
          <w:color w:val="48C05C"/>
          <w:sz w:val="48"/>
          <w:szCs w:val="48"/>
        </w:rPr>
        <w:t xml:space="preserve"> a mole</w:t>
      </w:r>
      <w:r w:rsidR="006B133F">
        <w:rPr>
          <w:rFonts w:cs="Times New Roman"/>
          <w:b/>
          <w:color w:val="48C05C"/>
          <w:sz w:val="48"/>
          <w:szCs w:val="48"/>
        </w:rPr>
        <w:t xml:space="preserve"> tutorial</w:t>
      </w:r>
    </w:p>
    <w:p w14:paraId="0BB650B0" w14:textId="77777777" w:rsidR="00FA1893" w:rsidRDefault="00FA1893" w:rsidP="00FA1893">
      <w:pPr>
        <w:pStyle w:val="Default"/>
        <w:rPr>
          <w:rFonts w:cs="Times New Roman"/>
          <w:color w:val="auto"/>
          <w:sz w:val="28"/>
          <w:szCs w:val="28"/>
        </w:rPr>
      </w:pPr>
    </w:p>
    <w:p w14:paraId="2D7BCD76" w14:textId="455FE302" w:rsidR="00FA1893" w:rsidRDefault="00FA1893" w:rsidP="00FA1893">
      <w:pPr>
        <w:widowControl w:val="0"/>
        <w:autoSpaceDE w:val="0"/>
        <w:autoSpaceDN w:val="0"/>
        <w:adjustRightInd w:val="0"/>
        <w:jc w:val="center"/>
        <w:rPr>
          <w:rFonts w:ascii="Arial" w:hAnsi="Arial" w:cs="Arial"/>
          <w:b/>
          <w:bCs/>
          <w:color w:val="48C05C"/>
          <w:spacing w:val="-20"/>
          <w:kern w:val="1"/>
          <w:sz w:val="48"/>
          <w:szCs w:val="48"/>
        </w:rPr>
      </w:pPr>
      <w:r>
        <w:rPr>
          <w:rFonts w:cs="Times New Roman"/>
          <w:sz w:val="28"/>
          <w:szCs w:val="28"/>
        </w:rPr>
        <w:t>In this tutorial, you will create a Whack-a-mole game. The objective of the game is to tap on the mole before it disappears.</w:t>
      </w:r>
    </w:p>
    <w:p w14:paraId="3F95DE93" w14:textId="77777777" w:rsidR="00A334F5" w:rsidRDefault="00A334F5" w:rsidP="00A334F5">
      <w:pPr>
        <w:jc w:val="center"/>
      </w:pPr>
    </w:p>
    <w:p w14:paraId="738878ED" w14:textId="77777777" w:rsidR="00020666" w:rsidRDefault="00A334F5" w:rsidP="00A334F5">
      <w:pPr>
        <w:jc w:val="center"/>
      </w:pPr>
      <w:r>
        <w:rPr>
          <w:rFonts w:ascii="Helvetica" w:hAnsi="Helvetica" w:cs="Helvetica"/>
          <w:noProof/>
        </w:rPr>
        <w:drawing>
          <wp:inline distT="0" distB="0" distL="0" distR="0" wp14:anchorId="2BAD58F4" wp14:editId="343A64BB">
            <wp:extent cx="3471333" cy="20574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1333" cy="2057400"/>
                    </a:xfrm>
                    <a:prstGeom prst="rect">
                      <a:avLst/>
                    </a:prstGeom>
                    <a:noFill/>
                    <a:ln>
                      <a:noFill/>
                    </a:ln>
                  </pic:spPr>
                </pic:pic>
              </a:graphicData>
            </a:graphic>
          </wp:inline>
        </w:drawing>
      </w:r>
    </w:p>
    <w:p w14:paraId="30A757BA" w14:textId="77777777" w:rsidR="009B06F6" w:rsidRPr="009B06F6" w:rsidRDefault="009B06F6" w:rsidP="009B06F6">
      <w:pPr>
        <w:pStyle w:val="Default"/>
        <w:rPr>
          <w:rFonts w:ascii="Arial" w:hAnsi="Arial" w:cs="Arial"/>
          <w:sz w:val="28"/>
          <w:szCs w:val="28"/>
        </w:rPr>
      </w:pPr>
    </w:p>
    <w:p w14:paraId="1EDD49EC" w14:textId="77777777" w:rsidR="009B06F6" w:rsidRPr="009B06F6" w:rsidRDefault="009B06F6" w:rsidP="009B06F6">
      <w:pPr>
        <w:pStyle w:val="Default"/>
        <w:rPr>
          <w:rFonts w:ascii="Arial" w:hAnsi="Arial" w:cs="Arial"/>
          <w:color w:val="auto"/>
          <w:sz w:val="28"/>
          <w:szCs w:val="28"/>
        </w:rPr>
      </w:pPr>
    </w:p>
    <w:p w14:paraId="3B4AE9E2" w14:textId="6846BF2D"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g</w:t>
      </w:r>
      <w:r w:rsidR="00115840" w:rsidRPr="00C7532B">
        <w:rPr>
          <w:rFonts w:cs="Times New Roman"/>
          <w:color w:val="48C05C"/>
          <w:sz w:val="32"/>
          <w:szCs w:val="32"/>
        </w:rPr>
        <w:t>etting</w:t>
      </w:r>
      <w:proofErr w:type="gramEnd"/>
      <w:r w:rsidR="00115840" w:rsidRPr="00C7532B">
        <w:rPr>
          <w:rFonts w:cs="Times New Roman"/>
          <w:color w:val="48C05C"/>
          <w:sz w:val="32"/>
          <w:szCs w:val="32"/>
        </w:rPr>
        <w:t xml:space="preserve"> </w:t>
      </w:r>
      <w:r w:rsidR="00115840">
        <w:rPr>
          <w:rFonts w:cs="Times New Roman"/>
          <w:b/>
          <w:color w:val="48C05C"/>
          <w:sz w:val="32"/>
          <w:szCs w:val="32"/>
        </w:rPr>
        <w:t>started</w:t>
      </w:r>
    </w:p>
    <w:p w14:paraId="43FB6243" w14:textId="77777777" w:rsidR="00115840" w:rsidRDefault="00115840" w:rsidP="00115840">
      <w:pPr>
        <w:pStyle w:val="Default"/>
        <w:rPr>
          <w:rFonts w:cs="Times New Roman"/>
          <w:color w:val="auto"/>
          <w:sz w:val="28"/>
          <w:szCs w:val="28"/>
        </w:rPr>
      </w:pPr>
    </w:p>
    <w:p w14:paraId="1DF5720B" w14:textId="7BDA0FC8" w:rsidR="00115840" w:rsidRDefault="00115840" w:rsidP="00115840">
      <w:pPr>
        <w:pStyle w:val="Default"/>
        <w:rPr>
          <w:rFonts w:cs="Times New Roman"/>
          <w:color w:val="auto"/>
          <w:sz w:val="28"/>
          <w:szCs w:val="28"/>
        </w:rPr>
      </w:pPr>
      <w:r>
        <w:rPr>
          <w:rFonts w:cs="Times New Roman"/>
          <w:color w:val="auto"/>
          <w:sz w:val="28"/>
          <w:szCs w:val="28"/>
        </w:rPr>
        <w:t xml:space="preserve">First you need </w:t>
      </w:r>
      <w:r w:rsidR="00FA1893">
        <w:rPr>
          <w:rFonts w:cs="Times New Roman"/>
          <w:color w:val="auto"/>
          <w:sz w:val="28"/>
          <w:szCs w:val="28"/>
        </w:rPr>
        <w:t>visit</w:t>
      </w:r>
      <w:r>
        <w:rPr>
          <w:rFonts w:cs="Times New Roman"/>
          <w:color w:val="auto"/>
          <w:sz w:val="28"/>
          <w:szCs w:val="28"/>
        </w:rPr>
        <w:t>:</w:t>
      </w:r>
    </w:p>
    <w:p w14:paraId="567F6A58" w14:textId="77777777" w:rsidR="00115840" w:rsidRDefault="00115840" w:rsidP="00115840">
      <w:pPr>
        <w:pStyle w:val="Default"/>
        <w:rPr>
          <w:rFonts w:cs="Times New Roman"/>
          <w:color w:val="auto"/>
          <w:sz w:val="28"/>
          <w:szCs w:val="28"/>
        </w:rPr>
      </w:pPr>
    </w:p>
    <w:p w14:paraId="656271EB" w14:textId="11DAA366" w:rsidR="00115840" w:rsidRPr="00551592" w:rsidRDefault="006B133F" w:rsidP="00FA1893">
      <w:pPr>
        <w:pStyle w:val="Default"/>
        <w:jc w:val="center"/>
        <w:rPr>
          <w:rFonts w:cs="Times New Roman"/>
          <w:b/>
          <w:color w:val="E36C0A" w:themeColor="accent6" w:themeShade="BF"/>
          <w:sz w:val="32"/>
          <w:szCs w:val="32"/>
        </w:rPr>
      </w:pPr>
      <w:hyperlink r:id="rId9" w:history="1">
        <w:r w:rsidR="00FA1893" w:rsidRPr="00551592">
          <w:rPr>
            <w:rStyle w:val="Hyperlink"/>
            <w:rFonts w:cs="Times New Roman"/>
            <w:b/>
            <w:color w:val="E36C0A" w:themeColor="accent6" w:themeShade="BF"/>
            <w:sz w:val="32"/>
            <w:szCs w:val="32"/>
          </w:rPr>
          <w:t>https://</w:t>
        </w:r>
        <w:proofErr w:type="spellStart"/>
        <w:r w:rsidR="00FA1893" w:rsidRPr="00551592">
          <w:rPr>
            <w:rStyle w:val="Hyperlink"/>
            <w:rFonts w:cs="Times New Roman"/>
            <w:b/>
            <w:color w:val="E36C0A" w:themeColor="accent6" w:themeShade="BF"/>
            <w:sz w:val="32"/>
            <w:szCs w:val="32"/>
          </w:rPr>
          <w:t>www.touchdevelop.com</w:t>
        </w:r>
        <w:proofErr w:type="spellEnd"/>
        <w:r w:rsidR="00FA1893" w:rsidRPr="00551592">
          <w:rPr>
            <w:rStyle w:val="Hyperlink"/>
            <w:rFonts w:cs="Times New Roman"/>
            <w:b/>
            <w:color w:val="E36C0A" w:themeColor="accent6" w:themeShade="BF"/>
            <w:sz w:val="32"/>
            <w:szCs w:val="32"/>
          </w:rPr>
          <w:t>/</w:t>
        </w:r>
        <w:proofErr w:type="spellStart"/>
        <w:r w:rsidR="00FA1893" w:rsidRPr="00551592">
          <w:rPr>
            <w:rStyle w:val="Hyperlink"/>
            <w:rFonts w:cs="Times New Roman"/>
            <w:b/>
            <w:color w:val="E36C0A" w:themeColor="accent6" w:themeShade="BF"/>
            <w:sz w:val="32"/>
            <w:szCs w:val="32"/>
          </w:rPr>
          <w:t>coowa</w:t>
        </w:r>
        <w:proofErr w:type="spellEnd"/>
      </w:hyperlink>
    </w:p>
    <w:p w14:paraId="0CB92302" w14:textId="77777777" w:rsidR="00115840" w:rsidRDefault="00115840" w:rsidP="00115840">
      <w:pPr>
        <w:pStyle w:val="Default"/>
        <w:rPr>
          <w:rFonts w:cs="Times New Roman"/>
          <w:color w:val="auto"/>
          <w:sz w:val="28"/>
          <w:szCs w:val="28"/>
        </w:rPr>
      </w:pPr>
    </w:p>
    <w:p w14:paraId="3580C703" w14:textId="285F9C47" w:rsidR="00115840" w:rsidRPr="00115840" w:rsidRDefault="00115840" w:rsidP="00115840">
      <w:pPr>
        <w:pStyle w:val="Default"/>
        <w:rPr>
          <w:rFonts w:cs="Times New Roman"/>
          <w:color w:val="auto"/>
          <w:sz w:val="28"/>
          <w:szCs w:val="28"/>
        </w:rPr>
      </w:pPr>
      <w:r>
        <w:rPr>
          <w:rFonts w:cs="Times New Roman"/>
          <w:color w:val="auto"/>
          <w:sz w:val="28"/>
          <w:szCs w:val="28"/>
        </w:rPr>
        <w:t>If you have a Microsoft account, you will be able to login. You can create an account for yourself or use the app without logging in.</w:t>
      </w:r>
    </w:p>
    <w:p w14:paraId="3C34521F" w14:textId="77777777" w:rsidR="00AE2263" w:rsidRDefault="00AE2263" w:rsidP="00AE2263">
      <w:pPr>
        <w:rPr>
          <w:rFonts w:ascii="Arial" w:hAnsi="Arial" w:cs="Arial"/>
          <w:sz w:val="28"/>
          <w:szCs w:val="28"/>
        </w:rPr>
      </w:pPr>
    </w:p>
    <w:p w14:paraId="7EFBEA7A" w14:textId="26D828C1" w:rsidR="00115840" w:rsidRDefault="00C7532B" w:rsidP="00115840">
      <w:pPr>
        <w:pStyle w:val="Default"/>
        <w:rPr>
          <w:rFonts w:cs="Times New Roman"/>
          <w:color w:val="auto"/>
        </w:rPr>
      </w:pPr>
      <w:r>
        <w:rPr>
          <w:rFonts w:cs="Times New Roman"/>
          <w:noProof/>
          <w:color w:val="auto"/>
        </w:rPr>
        <mc:AlternateContent>
          <mc:Choice Requires="wps">
            <w:drawing>
              <wp:anchor distT="0" distB="0" distL="114300" distR="114300" simplePos="0" relativeHeight="251659264" behindDoc="0" locked="0" layoutInCell="1" allowOverlap="1" wp14:anchorId="51844E7A" wp14:editId="051156BC">
                <wp:simplePos x="0" y="0"/>
                <wp:positionH relativeFrom="column">
                  <wp:posOffset>-114300</wp:posOffset>
                </wp:positionH>
                <wp:positionV relativeFrom="paragraph">
                  <wp:posOffset>92075</wp:posOffset>
                </wp:positionV>
                <wp:extent cx="5486400" cy="2741930"/>
                <wp:effectExtent l="50800" t="25400" r="76200" b="102870"/>
                <wp:wrapNone/>
                <wp:docPr id="5" name="Rectangle 5"/>
                <wp:cNvGraphicFramePr/>
                <a:graphic xmlns:a="http://schemas.openxmlformats.org/drawingml/2006/main">
                  <a:graphicData uri="http://schemas.microsoft.com/office/word/2010/wordprocessingShape">
                    <wps:wsp>
                      <wps:cNvSpPr/>
                      <wps:spPr>
                        <a:xfrm>
                          <a:off x="0" y="0"/>
                          <a:ext cx="5486400" cy="2741930"/>
                        </a:xfrm>
                        <a:prstGeom prst="rect">
                          <a:avLst/>
                        </a:prstGeom>
                        <a:noFill/>
                        <a:ln>
                          <a:solidFill>
                            <a:schemeClr val="accent6">
                              <a:lumMod val="75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8.95pt;margin-top:7.25pt;width:6in;height:215.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" filled="f" strokecolor="#e36c0a [2409]">
                <v:shadow on="t" opacity="22937f" mv:blur="40000f" origin=",.5" offset="0,23000emu"/>
              </v:rect>
            </w:pict>
          </mc:Fallback>
        </mc:AlternateContent>
      </w:r>
    </w:p>
    <w:p w14:paraId="5BBBDCF2" w14:textId="18FC6C6C" w:rsidR="00115840" w:rsidRPr="00115840" w:rsidRDefault="00C7532B" w:rsidP="00115840">
      <w:pPr>
        <w:pStyle w:val="Default"/>
        <w:rPr>
          <w:rFonts w:cs="Times New Roman"/>
          <w:b/>
          <w:color w:val="48C05C"/>
          <w:sz w:val="32"/>
          <w:szCs w:val="32"/>
        </w:rPr>
      </w:pPr>
      <w:proofErr w:type="gramStart"/>
      <w:r w:rsidRPr="00C7532B">
        <w:rPr>
          <w:rFonts w:cs="Times New Roman"/>
          <w:color w:val="48C05C"/>
          <w:sz w:val="32"/>
          <w:szCs w:val="32"/>
        </w:rPr>
        <w:t>u</w:t>
      </w:r>
      <w:r w:rsidR="00115840" w:rsidRPr="00C7532B">
        <w:rPr>
          <w:rFonts w:cs="Times New Roman"/>
          <w:color w:val="48C05C"/>
          <w:sz w:val="32"/>
          <w:szCs w:val="32"/>
        </w:rPr>
        <w:t>sing</w:t>
      </w:r>
      <w:proofErr w:type="gramEnd"/>
      <w:r w:rsidR="00115840" w:rsidRPr="00115840">
        <w:rPr>
          <w:rFonts w:cs="Times New Roman"/>
          <w:b/>
          <w:color w:val="48C05C"/>
          <w:sz w:val="32"/>
          <w:szCs w:val="32"/>
        </w:rPr>
        <w:t xml:space="preserve"> the tutorial</w:t>
      </w:r>
    </w:p>
    <w:p w14:paraId="5118119F" w14:textId="5CF45083" w:rsidR="00115840" w:rsidRDefault="00115840" w:rsidP="00115840">
      <w:pPr>
        <w:pStyle w:val="Default"/>
        <w:rPr>
          <w:rFonts w:cs="Times New Roman"/>
          <w:color w:val="auto"/>
          <w:sz w:val="28"/>
          <w:szCs w:val="28"/>
        </w:rPr>
      </w:pPr>
    </w:p>
    <w:p w14:paraId="577BD3C9" w14:textId="1E96DEA4" w:rsidR="00FA1893" w:rsidRDefault="00E40100" w:rsidP="00115840">
      <w:pPr>
        <w:pStyle w:val="Default"/>
        <w:rPr>
          <w:rFonts w:cs="Times New Roman"/>
          <w:color w:val="auto"/>
          <w:sz w:val="28"/>
          <w:szCs w:val="28"/>
        </w:rPr>
      </w:pPr>
      <w:r>
        <w:rPr>
          <w:rFonts w:cs="Times New Roman"/>
          <w:color w:val="auto"/>
          <w:sz w:val="28"/>
          <w:szCs w:val="28"/>
        </w:rPr>
        <w:t>Click the tutorial button</w:t>
      </w:r>
    </w:p>
    <w:p w14:paraId="4478A7BA" w14:textId="77777777" w:rsidR="00FA1893" w:rsidRDefault="00FA1893" w:rsidP="00115840">
      <w:pPr>
        <w:pStyle w:val="Default"/>
        <w:rPr>
          <w:rFonts w:cs="Times New Roman"/>
          <w:color w:val="auto"/>
          <w:sz w:val="28"/>
          <w:szCs w:val="28"/>
        </w:rPr>
      </w:pPr>
    </w:p>
    <w:p w14:paraId="63C75F03" w14:textId="492172F3" w:rsidR="00FA1893" w:rsidRDefault="00E40100" w:rsidP="00FA1893">
      <w:pPr>
        <w:pStyle w:val="Default"/>
        <w:jc w:val="center"/>
        <w:rPr>
          <w:rFonts w:cs="Times New Roman"/>
          <w:color w:val="auto"/>
          <w:sz w:val="28"/>
          <w:szCs w:val="28"/>
        </w:rPr>
      </w:pPr>
      <w:r>
        <w:rPr>
          <w:rFonts w:cs="Times New Roman"/>
          <w:noProof/>
          <w:color w:val="auto"/>
          <w:sz w:val="28"/>
          <w:szCs w:val="28"/>
        </w:rPr>
        <w:drawing>
          <wp:inline distT="0" distB="0" distL="0" distR="0" wp14:anchorId="6445246F" wp14:editId="3B3E8EA2">
            <wp:extent cx="1892300" cy="656618"/>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93042" cy="656876"/>
                    </a:xfrm>
                    <a:prstGeom prst="rect">
                      <a:avLst/>
                    </a:prstGeom>
                    <a:noFill/>
                    <a:ln>
                      <a:noFill/>
                    </a:ln>
                  </pic:spPr>
                </pic:pic>
              </a:graphicData>
            </a:graphic>
          </wp:inline>
        </w:drawing>
      </w:r>
    </w:p>
    <w:p w14:paraId="560D2030" w14:textId="77777777" w:rsidR="00FA1893" w:rsidRDefault="00FA1893" w:rsidP="00115840">
      <w:pPr>
        <w:pStyle w:val="Default"/>
        <w:rPr>
          <w:rFonts w:cs="Times New Roman"/>
          <w:color w:val="auto"/>
          <w:sz w:val="28"/>
          <w:szCs w:val="28"/>
        </w:rPr>
      </w:pPr>
    </w:p>
    <w:p w14:paraId="79CE1E86" w14:textId="4C61B725" w:rsidR="00115840" w:rsidRPr="00115840" w:rsidRDefault="00115840" w:rsidP="00115840">
      <w:pPr>
        <w:pStyle w:val="Default"/>
        <w:rPr>
          <w:rFonts w:cs="Times New Roman"/>
          <w:color w:val="auto"/>
          <w:sz w:val="28"/>
          <w:szCs w:val="28"/>
        </w:rPr>
      </w:pPr>
      <w:r w:rsidRPr="00115840">
        <w:rPr>
          <w:rFonts w:cs="Times New Roman"/>
          <w:color w:val="auto"/>
          <w:sz w:val="28"/>
          <w:szCs w:val="28"/>
        </w:rPr>
        <w:t xml:space="preserve">Follow the instructions step by step. Make sure you read the information that appears between each step so that you gain an understanding of what the code is doing (You will need to write your own instructions later). </w:t>
      </w:r>
    </w:p>
    <w:p w14:paraId="0F0788A0" w14:textId="00070D60" w:rsidR="00115840" w:rsidRDefault="00115840">
      <w:pPr>
        <w:rPr>
          <w:rFonts w:ascii="Arial" w:hAnsi="Arial" w:cs="Arial"/>
          <w:b/>
          <w:bCs/>
          <w:color w:val="48C05C"/>
          <w:spacing w:val="-20"/>
          <w:kern w:val="1"/>
          <w:sz w:val="32"/>
          <w:szCs w:val="32"/>
        </w:rPr>
      </w:pPr>
    </w:p>
    <w:p w14:paraId="7CAFD3D9" w14:textId="767C24A8" w:rsidR="00FA1893" w:rsidRPr="00115840" w:rsidRDefault="00C7532B" w:rsidP="00FA1893">
      <w:pPr>
        <w:pStyle w:val="Default"/>
        <w:rPr>
          <w:rFonts w:cs="Times New Roman"/>
          <w:b/>
          <w:color w:val="48C05C"/>
          <w:sz w:val="32"/>
          <w:szCs w:val="32"/>
        </w:rPr>
      </w:pPr>
      <w:proofErr w:type="gramStart"/>
      <w:r w:rsidRPr="00C7532B">
        <w:rPr>
          <w:rFonts w:cs="Times New Roman"/>
          <w:color w:val="48C05C"/>
          <w:sz w:val="32"/>
          <w:szCs w:val="32"/>
        </w:rPr>
        <w:lastRenderedPageBreak/>
        <w:t>r</w:t>
      </w:r>
      <w:r w:rsidR="00FA1893" w:rsidRPr="00C7532B">
        <w:rPr>
          <w:rFonts w:cs="Times New Roman"/>
          <w:color w:val="48C05C"/>
          <w:sz w:val="32"/>
          <w:szCs w:val="32"/>
        </w:rPr>
        <w:t>emembering</w:t>
      </w:r>
      <w:proofErr w:type="gramEnd"/>
      <w:r w:rsidR="00FA1893">
        <w:rPr>
          <w:rFonts w:cs="Times New Roman"/>
          <w:b/>
          <w:color w:val="48C05C"/>
          <w:sz w:val="32"/>
          <w:szCs w:val="32"/>
        </w:rPr>
        <w:t xml:space="preserve"> instructions</w:t>
      </w:r>
    </w:p>
    <w:p w14:paraId="005F2080" w14:textId="77777777" w:rsidR="00FA1893" w:rsidRDefault="00FA1893" w:rsidP="00FA1893">
      <w:pPr>
        <w:pStyle w:val="Default"/>
        <w:rPr>
          <w:rFonts w:cs="Times New Roman"/>
          <w:color w:val="auto"/>
          <w:sz w:val="28"/>
          <w:szCs w:val="28"/>
        </w:rPr>
      </w:pPr>
    </w:p>
    <w:p w14:paraId="5DB8808D" w14:textId="2EA4D952" w:rsidR="006640DC" w:rsidRDefault="006640DC" w:rsidP="00FA1893">
      <w:pPr>
        <w:pStyle w:val="Default"/>
        <w:rPr>
          <w:rFonts w:cs="Times New Roman"/>
          <w:color w:val="auto"/>
          <w:sz w:val="28"/>
          <w:szCs w:val="28"/>
        </w:rPr>
      </w:pPr>
      <w:r>
        <w:rPr>
          <w:rFonts w:cs="Times New Roman"/>
          <w:color w:val="auto"/>
          <w:sz w:val="28"/>
          <w:szCs w:val="28"/>
        </w:rPr>
        <w:t>Write the result of each instruction below so that you can use them later when customizing your app:</w:t>
      </w:r>
    </w:p>
    <w:p w14:paraId="2A1181DD" w14:textId="77777777" w:rsidR="00FA1893" w:rsidRDefault="00FA1893" w:rsidP="00C8223B">
      <w:pPr>
        <w:widowControl w:val="0"/>
        <w:autoSpaceDE w:val="0"/>
        <w:autoSpaceDN w:val="0"/>
        <w:adjustRightInd w:val="0"/>
        <w:rPr>
          <w:rFonts w:ascii="Arial" w:hAnsi="Arial" w:cs="Arial"/>
          <w:b/>
          <w:bCs/>
          <w:color w:val="48C05C"/>
          <w:spacing w:val="-20"/>
          <w:kern w:val="1"/>
          <w:sz w:val="32"/>
          <w:szCs w:val="32"/>
        </w:rPr>
      </w:pPr>
    </w:p>
    <w:tbl>
      <w:tblPr>
        <w:tblStyle w:val="TableGrid"/>
        <w:tblW w:w="9215" w:type="dxa"/>
        <w:tblInd w:w="-318" w:type="dxa"/>
        <w:tblLook w:val="04A0" w:firstRow="1" w:lastRow="0" w:firstColumn="1" w:lastColumn="0" w:noHBand="0" w:noVBand="1"/>
      </w:tblPr>
      <w:tblGrid>
        <w:gridCol w:w="5947"/>
        <w:gridCol w:w="3268"/>
      </w:tblGrid>
      <w:tr w:rsidR="00C7532B" w14:paraId="50DF83F4" w14:textId="77777777" w:rsidTr="000C7E82">
        <w:trPr>
          <w:trHeight w:val="1531"/>
        </w:trPr>
        <w:tc>
          <w:tcPr>
            <w:tcW w:w="5947" w:type="dxa"/>
          </w:tcPr>
          <w:p w14:paraId="44279C68" w14:textId="4E296550" w:rsidR="00C7532B" w:rsidRDefault="005377AD" w:rsidP="00C8223B">
            <w:pPr>
              <w:rPr>
                <w:rFonts w:ascii="Arial" w:hAnsi="Arial" w:cs="Arial"/>
                <w:sz w:val="28"/>
                <w:szCs w:val="28"/>
              </w:rPr>
            </w:pPr>
            <w:r>
              <w:rPr>
                <w:rFonts w:ascii="Arial" w:hAnsi="Arial" w:cs="Arial"/>
                <w:noProof/>
                <w:sz w:val="28"/>
                <w:szCs w:val="28"/>
              </w:rPr>
              <w:drawing>
                <wp:inline distT="0" distB="0" distL="0" distR="0" wp14:anchorId="6C2E0EF7" wp14:editId="336C8E83">
                  <wp:extent cx="3437276" cy="381000"/>
                  <wp:effectExtent l="0" t="0" r="0" b="0"/>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47207" cy="382101"/>
                          </a:xfrm>
                          <a:prstGeom prst="rect">
                            <a:avLst/>
                          </a:prstGeom>
                          <a:noFill/>
                          <a:ln>
                            <a:noFill/>
                          </a:ln>
                        </pic:spPr>
                      </pic:pic>
                    </a:graphicData>
                  </a:graphic>
                </wp:inline>
              </w:drawing>
            </w:r>
          </w:p>
        </w:tc>
        <w:tc>
          <w:tcPr>
            <w:tcW w:w="3268" w:type="dxa"/>
          </w:tcPr>
          <w:p w14:paraId="3EA812A1" w14:textId="77777777" w:rsidR="005377AD" w:rsidRDefault="005377AD" w:rsidP="00C8223B">
            <w:pPr>
              <w:rPr>
                <w:rFonts w:ascii="Arial" w:hAnsi="Arial" w:cs="Arial"/>
                <w:sz w:val="28"/>
                <w:szCs w:val="28"/>
              </w:rPr>
            </w:pPr>
          </w:p>
        </w:tc>
      </w:tr>
      <w:tr w:rsidR="00C7532B" w14:paraId="7AAAE039" w14:textId="77777777" w:rsidTr="000C7E82">
        <w:trPr>
          <w:trHeight w:val="1553"/>
        </w:trPr>
        <w:tc>
          <w:tcPr>
            <w:tcW w:w="5947" w:type="dxa"/>
          </w:tcPr>
          <w:p w14:paraId="29D5FCD6" w14:textId="21A79A36"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35D3D393" wp14:editId="1A686C98">
                  <wp:extent cx="2489200" cy="222718"/>
                  <wp:effectExtent l="0" t="0" r="0" b="635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89200" cy="222718"/>
                          </a:xfrm>
                          <a:prstGeom prst="rect">
                            <a:avLst/>
                          </a:prstGeom>
                          <a:noFill/>
                          <a:ln>
                            <a:noFill/>
                          </a:ln>
                        </pic:spPr>
                      </pic:pic>
                    </a:graphicData>
                  </a:graphic>
                </wp:inline>
              </w:drawing>
            </w:r>
          </w:p>
        </w:tc>
        <w:tc>
          <w:tcPr>
            <w:tcW w:w="3268" w:type="dxa"/>
          </w:tcPr>
          <w:p w14:paraId="11516560" w14:textId="65CD773F" w:rsidR="005377AD" w:rsidRDefault="005377AD" w:rsidP="00C8223B">
            <w:pPr>
              <w:rPr>
                <w:rFonts w:ascii="Arial" w:hAnsi="Arial" w:cs="Arial"/>
                <w:sz w:val="28"/>
                <w:szCs w:val="28"/>
              </w:rPr>
            </w:pPr>
          </w:p>
        </w:tc>
      </w:tr>
      <w:tr w:rsidR="00C7532B" w14:paraId="756D336A" w14:textId="77777777" w:rsidTr="000C7E82">
        <w:trPr>
          <w:trHeight w:val="1532"/>
        </w:trPr>
        <w:tc>
          <w:tcPr>
            <w:tcW w:w="5947" w:type="dxa"/>
          </w:tcPr>
          <w:p w14:paraId="0868EE6F" w14:textId="4F776D1A"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33A16360" wp14:editId="516E270D">
                  <wp:extent cx="2918971" cy="780736"/>
                  <wp:effectExtent l="0" t="0" r="2540" b="6985"/>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20852" cy="781239"/>
                          </a:xfrm>
                          <a:prstGeom prst="rect">
                            <a:avLst/>
                          </a:prstGeom>
                          <a:noFill/>
                          <a:ln>
                            <a:noFill/>
                          </a:ln>
                        </pic:spPr>
                      </pic:pic>
                    </a:graphicData>
                  </a:graphic>
                </wp:inline>
              </w:drawing>
            </w:r>
          </w:p>
        </w:tc>
        <w:tc>
          <w:tcPr>
            <w:tcW w:w="3268" w:type="dxa"/>
          </w:tcPr>
          <w:p w14:paraId="3C8FD863" w14:textId="77777777" w:rsidR="00C7532B" w:rsidRDefault="00C7532B" w:rsidP="00C8223B">
            <w:pPr>
              <w:rPr>
                <w:rFonts w:ascii="Arial" w:hAnsi="Arial" w:cs="Arial"/>
                <w:sz w:val="28"/>
                <w:szCs w:val="28"/>
              </w:rPr>
            </w:pPr>
          </w:p>
        </w:tc>
      </w:tr>
      <w:tr w:rsidR="00C7532B" w14:paraId="5E6961FF" w14:textId="77777777" w:rsidTr="004424E6">
        <w:tc>
          <w:tcPr>
            <w:tcW w:w="5947" w:type="dxa"/>
          </w:tcPr>
          <w:p w14:paraId="795A6776" w14:textId="24CB2DC5" w:rsidR="00C7532B" w:rsidRDefault="00396A9D" w:rsidP="00C8223B">
            <w:pPr>
              <w:rPr>
                <w:rFonts w:ascii="Arial" w:hAnsi="Arial" w:cs="Arial"/>
                <w:sz w:val="28"/>
                <w:szCs w:val="28"/>
              </w:rPr>
            </w:pPr>
            <w:r w:rsidRPr="00396A9D">
              <w:rPr>
                <w:rFonts w:ascii="Arial" w:hAnsi="Arial" w:cs="Arial"/>
                <w:noProof/>
                <w:sz w:val="28"/>
                <w:szCs w:val="28"/>
              </w:rPr>
              <w:drawing>
                <wp:inline distT="0" distB="0" distL="0" distR="0" wp14:anchorId="17DF67A8" wp14:editId="70984CA1">
                  <wp:extent cx="2171700" cy="117999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71700" cy="1179999"/>
                          </a:xfrm>
                          <a:prstGeom prst="rect">
                            <a:avLst/>
                          </a:prstGeom>
                          <a:noFill/>
                          <a:ln>
                            <a:noFill/>
                          </a:ln>
                        </pic:spPr>
                      </pic:pic>
                    </a:graphicData>
                  </a:graphic>
                </wp:inline>
              </w:drawing>
            </w:r>
          </w:p>
        </w:tc>
        <w:tc>
          <w:tcPr>
            <w:tcW w:w="3268" w:type="dxa"/>
          </w:tcPr>
          <w:p w14:paraId="1C4000BF" w14:textId="77777777" w:rsidR="005377AD" w:rsidRDefault="005377AD" w:rsidP="00C8223B">
            <w:pPr>
              <w:rPr>
                <w:rFonts w:ascii="Arial" w:hAnsi="Arial" w:cs="Arial"/>
                <w:sz w:val="28"/>
                <w:szCs w:val="28"/>
              </w:rPr>
            </w:pPr>
          </w:p>
        </w:tc>
      </w:tr>
    </w:tbl>
    <w:p w14:paraId="3E3F3E50" w14:textId="498AEF4C" w:rsidR="00AE2263" w:rsidRDefault="00AE2263" w:rsidP="00C8223B">
      <w:pPr>
        <w:rPr>
          <w:rFonts w:ascii="Arial" w:hAnsi="Arial" w:cs="Arial"/>
          <w:sz w:val="28"/>
          <w:szCs w:val="28"/>
        </w:rPr>
      </w:pPr>
    </w:p>
    <w:p w14:paraId="50F30D6A" w14:textId="77777777" w:rsidR="00C7532B" w:rsidRDefault="00C7532B" w:rsidP="00C8223B">
      <w:pPr>
        <w:rPr>
          <w:rFonts w:ascii="Arial" w:hAnsi="Arial" w:cs="Arial"/>
          <w:sz w:val="28"/>
          <w:szCs w:val="28"/>
        </w:rPr>
      </w:pPr>
    </w:p>
    <w:p w14:paraId="6E759FBF" w14:textId="3BB65BCE" w:rsidR="00C7532B" w:rsidRPr="00115840" w:rsidRDefault="00C7532B" w:rsidP="00C7532B">
      <w:pPr>
        <w:pStyle w:val="Default"/>
        <w:rPr>
          <w:rFonts w:cs="Times New Roman"/>
          <w:b/>
          <w:color w:val="48C05C"/>
          <w:sz w:val="32"/>
          <w:szCs w:val="32"/>
        </w:rPr>
      </w:pPr>
      <w:proofErr w:type="gramStart"/>
      <w:r w:rsidRPr="00C7532B">
        <w:rPr>
          <w:rFonts w:cs="Times New Roman"/>
          <w:color w:val="48C05C"/>
          <w:sz w:val="32"/>
          <w:szCs w:val="32"/>
        </w:rPr>
        <w:t>the</w:t>
      </w:r>
      <w:proofErr w:type="gramEnd"/>
      <w:r w:rsidRPr="00C7532B">
        <w:rPr>
          <w:rFonts w:cs="Times New Roman"/>
          <w:color w:val="48C05C"/>
          <w:sz w:val="32"/>
          <w:szCs w:val="32"/>
        </w:rPr>
        <w:t xml:space="preserve"> </w:t>
      </w:r>
      <w:r>
        <w:rPr>
          <w:rFonts w:cs="Times New Roman"/>
          <w:b/>
          <w:color w:val="48C05C"/>
          <w:sz w:val="32"/>
          <w:szCs w:val="32"/>
        </w:rPr>
        <w:t>challenge</w:t>
      </w:r>
    </w:p>
    <w:p w14:paraId="317E57E0" w14:textId="77777777" w:rsidR="00C7532B" w:rsidRDefault="00C7532B" w:rsidP="00C7532B">
      <w:pPr>
        <w:pStyle w:val="Default"/>
        <w:rPr>
          <w:rFonts w:cs="Times New Roman"/>
          <w:color w:val="auto"/>
          <w:sz w:val="28"/>
          <w:szCs w:val="28"/>
        </w:rPr>
      </w:pPr>
    </w:p>
    <w:p w14:paraId="2B2F9E00" w14:textId="4400C75D" w:rsidR="00316749" w:rsidRDefault="00316749" w:rsidP="00C7532B">
      <w:pPr>
        <w:pStyle w:val="Default"/>
        <w:rPr>
          <w:rFonts w:cs="Times New Roman"/>
          <w:color w:val="auto"/>
          <w:sz w:val="28"/>
          <w:szCs w:val="28"/>
        </w:rPr>
      </w:pPr>
      <w:r>
        <w:rPr>
          <w:rFonts w:cs="Times New Roman"/>
          <w:color w:val="auto"/>
          <w:sz w:val="28"/>
          <w:szCs w:val="28"/>
        </w:rPr>
        <w:t>Using what you have learnt:</w:t>
      </w:r>
    </w:p>
    <w:p w14:paraId="40BD28AC" w14:textId="77777777" w:rsidR="001656C2" w:rsidRDefault="001656C2" w:rsidP="00C7532B">
      <w:pPr>
        <w:pStyle w:val="Default"/>
        <w:rPr>
          <w:rFonts w:cs="Times New Roman"/>
          <w:color w:val="auto"/>
          <w:sz w:val="28"/>
          <w:szCs w:val="28"/>
        </w:rPr>
      </w:pPr>
    </w:p>
    <w:p w14:paraId="33CE324A" w14:textId="79DDE144"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change</w:t>
      </w:r>
      <w:proofErr w:type="gramEnd"/>
      <w:r>
        <w:rPr>
          <w:rFonts w:cs="Times New Roman"/>
          <w:color w:val="auto"/>
          <w:sz w:val="28"/>
          <w:szCs w:val="28"/>
        </w:rPr>
        <w:t xml:space="preserve"> the time between the mole appearing and disappearing to make the game more challenging.</w:t>
      </w:r>
    </w:p>
    <w:p w14:paraId="2ED68BBC" w14:textId="418A498B"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make</w:t>
      </w:r>
      <w:proofErr w:type="gramEnd"/>
      <w:r>
        <w:rPr>
          <w:rFonts w:cs="Times New Roman"/>
          <w:color w:val="auto"/>
          <w:sz w:val="28"/>
          <w:szCs w:val="28"/>
        </w:rPr>
        <w:t xml:space="preserve"> the moles appear more frequently as time ticks away</w:t>
      </w:r>
    </w:p>
    <w:p w14:paraId="32F87496" w14:textId="79186DA1" w:rsidR="001656C2" w:rsidRDefault="001656C2" w:rsidP="001656C2">
      <w:pPr>
        <w:pStyle w:val="Default"/>
        <w:numPr>
          <w:ilvl w:val="0"/>
          <w:numId w:val="3"/>
        </w:numPr>
        <w:rPr>
          <w:rFonts w:cs="Times New Roman"/>
          <w:color w:val="auto"/>
          <w:sz w:val="28"/>
          <w:szCs w:val="28"/>
        </w:rPr>
      </w:pPr>
      <w:proofErr w:type="gramStart"/>
      <w:r>
        <w:rPr>
          <w:rFonts w:cs="Times New Roman"/>
          <w:color w:val="auto"/>
          <w:sz w:val="28"/>
          <w:szCs w:val="28"/>
        </w:rPr>
        <w:t>use</w:t>
      </w:r>
      <w:proofErr w:type="gramEnd"/>
      <w:r>
        <w:rPr>
          <w:rFonts w:cs="Times New Roman"/>
          <w:color w:val="auto"/>
          <w:sz w:val="28"/>
          <w:szCs w:val="28"/>
        </w:rPr>
        <w:t xml:space="preserve"> different images for the mole / mole hills</w:t>
      </w:r>
    </w:p>
    <w:p w14:paraId="15BA11C5" w14:textId="40596066" w:rsidR="006640DC" w:rsidRPr="001656C2" w:rsidRDefault="001656C2" w:rsidP="00C7532B">
      <w:pPr>
        <w:pStyle w:val="Default"/>
        <w:numPr>
          <w:ilvl w:val="0"/>
          <w:numId w:val="3"/>
        </w:numPr>
        <w:rPr>
          <w:rFonts w:cs="Times New Roman"/>
          <w:color w:val="auto"/>
          <w:sz w:val="28"/>
          <w:szCs w:val="28"/>
        </w:rPr>
      </w:pPr>
      <w:r>
        <w:rPr>
          <w:rFonts w:cs="Times New Roman"/>
          <w:color w:val="auto"/>
          <w:sz w:val="28"/>
          <w:szCs w:val="28"/>
        </w:rPr>
        <w:t>add special sprites that provide power ups such as bonus points</w:t>
      </w:r>
    </w:p>
    <w:p w14:paraId="17568D40" w14:textId="77777777" w:rsidR="00C7532B" w:rsidRPr="00115840" w:rsidRDefault="00C7532B" w:rsidP="00C8223B">
      <w:pPr>
        <w:rPr>
          <w:rFonts w:ascii="Arial" w:hAnsi="Arial" w:cs="Arial"/>
          <w:sz w:val="28"/>
          <w:szCs w:val="28"/>
        </w:rPr>
      </w:pPr>
    </w:p>
    <w:sectPr w:rsidR="00C7532B" w:rsidRPr="00115840" w:rsidSect="007C2DEA">
      <w:headerReference w:type="default" r:id="rId15"/>
      <w:footerReference w:type="default" r:id="rId16"/>
      <w:pgSz w:w="11900" w:h="16840"/>
      <w:pgMar w:top="1440" w:right="1800" w:bottom="1440" w:left="1800" w:header="708" w:footer="97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F790A3" w14:textId="77777777" w:rsidR="005377AD" w:rsidRDefault="005377AD" w:rsidP="007C2DEA">
      <w:r>
        <w:separator/>
      </w:r>
    </w:p>
  </w:endnote>
  <w:endnote w:type="continuationSeparator" w:id="0">
    <w:p w14:paraId="6E771862" w14:textId="77777777" w:rsidR="005377AD" w:rsidRDefault="005377AD" w:rsidP="007C2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Segoe UI">
    <w:altName w:val="Cambria"/>
    <w:panose1 w:val="00000000000000000000"/>
    <w:charset w:val="4D"/>
    <w:family w:val="swiss"/>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7E8" w14:textId="13F193E5" w:rsidR="005377AD" w:rsidRPr="00F84EA1" w:rsidRDefault="005377AD" w:rsidP="0076245D">
    <w:pPr>
      <w:pStyle w:val="Default"/>
      <w:rPr>
        <w:rFonts w:cs="Times New Roman"/>
        <w:b/>
        <w:color w:val="595959" w:themeColor="text1" w:themeTint="A6"/>
        <w:sz w:val="48"/>
        <w:szCs w:val="48"/>
      </w:rPr>
    </w:pPr>
    <w:proofErr w:type="spellStart"/>
    <w:proofErr w:type="gramStart"/>
    <w:r w:rsidRPr="00F84EA1">
      <w:rPr>
        <w:rFonts w:cs="Times New Roman"/>
        <w:color w:val="595959" w:themeColor="text1" w:themeTint="A6"/>
        <w:sz w:val="28"/>
        <w:szCs w:val="28"/>
      </w:rPr>
      <w:t>touch</w:t>
    </w:r>
    <w:r w:rsidRPr="00F84EA1">
      <w:rPr>
        <w:rFonts w:cs="Times New Roman"/>
        <w:b/>
        <w:color w:val="595959" w:themeColor="text1" w:themeTint="A6"/>
        <w:sz w:val="28"/>
        <w:szCs w:val="28"/>
      </w:rPr>
      <w:t>develop</w:t>
    </w:r>
    <w:r w:rsidRPr="00F84EA1">
      <w:rPr>
        <w:rFonts w:cs="Times New Roman"/>
        <w:color w:val="595959" w:themeColor="text1" w:themeTint="A6"/>
        <w:sz w:val="28"/>
        <w:szCs w:val="28"/>
      </w:rPr>
      <w:t>.weebly.com</w:t>
    </w:r>
    <w:proofErr w:type="spellEnd"/>
    <w:proofErr w:type="gramEnd"/>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B1621B" w14:textId="77777777" w:rsidR="005377AD" w:rsidRDefault="005377AD" w:rsidP="007C2DEA">
      <w:r>
        <w:separator/>
      </w:r>
    </w:p>
  </w:footnote>
  <w:footnote w:type="continuationSeparator" w:id="0">
    <w:p w14:paraId="66398B0A" w14:textId="77777777" w:rsidR="005377AD" w:rsidRDefault="005377AD" w:rsidP="007C2D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EAFE8" w14:textId="3E7E939F" w:rsidR="005377AD" w:rsidRPr="00F84EA1" w:rsidRDefault="005377AD" w:rsidP="00FA1893">
    <w:pPr>
      <w:pStyle w:val="Default"/>
      <w:rPr>
        <w:rFonts w:ascii="Arial" w:hAnsi="Arial" w:cs="Arial"/>
        <w:b/>
        <w:color w:val="595959" w:themeColor="text1" w:themeTint="A6"/>
        <w:sz w:val="32"/>
        <w:szCs w:val="32"/>
      </w:rPr>
    </w:pPr>
    <w:r w:rsidRPr="00F84EA1">
      <w:rPr>
        <w:rFonts w:ascii="Century Gothic" w:hAnsi="Century Gothic"/>
        <w:noProof/>
        <w:color w:val="595959" w:themeColor="text1" w:themeTint="A6"/>
        <w:sz w:val="28"/>
        <w:szCs w:val="28"/>
      </w:rPr>
      <w:drawing>
        <wp:anchor distT="0" distB="0" distL="114300" distR="114300" simplePos="0" relativeHeight="251659264" behindDoc="0" locked="0" layoutInCell="1" allowOverlap="1" wp14:anchorId="42742B81" wp14:editId="17FEB750">
          <wp:simplePos x="0" y="0"/>
          <wp:positionH relativeFrom="column">
            <wp:posOffset>3429000</wp:posOffset>
          </wp:positionH>
          <wp:positionV relativeFrom="paragraph">
            <wp:posOffset>-144780</wp:posOffset>
          </wp:positionV>
          <wp:extent cx="2603500" cy="495300"/>
          <wp:effectExtent l="0" t="0" r="0" b="12700"/>
          <wp:wrapThrough wrapText="bothSides">
            <wp:wrapPolygon edited="0">
              <wp:start x="5268" y="0"/>
              <wp:lineTo x="1686" y="0"/>
              <wp:lineTo x="1054" y="2215"/>
              <wp:lineTo x="1264" y="19938"/>
              <wp:lineTo x="15805" y="21046"/>
              <wp:lineTo x="17280" y="21046"/>
              <wp:lineTo x="17701" y="21046"/>
              <wp:lineTo x="18755" y="17723"/>
              <wp:lineTo x="19177" y="4431"/>
              <wp:lineTo x="17912" y="1108"/>
              <wp:lineTo x="12433" y="0"/>
              <wp:lineTo x="5268"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350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133F">
      <w:rPr>
        <w:rFonts w:cs="Times New Roman"/>
        <w:color w:val="595959" w:themeColor="text1" w:themeTint="A6"/>
        <w:sz w:val="36"/>
        <w:szCs w:val="36"/>
      </w:rPr>
      <w:t>Lesson 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86C35F9"/>
    <w:multiLevelType w:val="hybridMultilevel"/>
    <w:tmpl w:val="7F8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C576071"/>
    <w:multiLevelType w:val="hybridMultilevel"/>
    <w:tmpl w:val="41FCB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4F5"/>
    <w:rsid w:val="00020666"/>
    <w:rsid w:val="000C7E82"/>
    <w:rsid w:val="00115840"/>
    <w:rsid w:val="001656C2"/>
    <w:rsid w:val="001C188F"/>
    <w:rsid w:val="00316749"/>
    <w:rsid w:val="00396A9D"/>
    <w:rsid w:val="004424E6"/>
    <w:rsid w:val="005377AD"/>
    <w:rsid w:val="00551592"/>
    <w:rsid w:val="00657D50"/>
    <w:rsid w:val="006640DC"/>
    <w:rsid w:val="006B133F"/>
    <w:rsid w:val="0076245D"/>
    <w:rsid w:val="007C2DEA"/>
    <w:rsid w:val="0095596B"/>
    <w:rsid w:val="009B06F6"/>
    <w:rsid w:val="00A334F5"/>
    <w:rsid w:val="00AE2263"/>
    <w:rsid w:val="00C7532B"/>
    <w:rsid w:val="00C8223B"/>
    <w:rsid w:val="00DF6373"/>
    <w:rsid w:val="00E40100"/>
    <w:rsid w:val="00F84EA1"/>
    <w:rsid w:val="00FA1893"/>
    <w:rsid w:val="00FA6F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6617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34F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34F5"/>
    <w:rPr>
      <w:rFonts w:ascii="Lucida Grande" w:hAnsi="Lucida Grande" w:cs="Lucida Grande"/>
      <w:sz w:val="18"/>
      <w:szCs w:val="18"/>
    </w:rPr>
  </w:style>
  <w:style w:type="paragraph" w:styleId="Header">
    <w:name w:val="header"/>
    <w:basedOn w:val="Normal"/>
    <w:link w:val="HeaderChar"/>
    <w:uiPriority w:val="99"/>
    <w:unhideWhenUsed/>
    <w:rsid w:val="007C2DEA"/>
    <w:pPr>
      <w:tabs>
        <w:tab w:val="center" w:pos="4320"/>
        <w:tab w:val="right" w:pos="8640"/>
      </w:tabs>
    </w:pPr>
  </w:style>
  <w:style w:type="character" w:customStyle="1" w:styleId="HeaderChar">
    <w:name w:val="Header Char"/>
    <w:basedOn w:val="DefaultParagraphFont"/>
    <w:link w:val="Header"/>
    <w:uiPriority w:val="99"/>
    <w:rsid w:val="007C2DEA"/>
  </w:style>
  <w:style w:type="paragraph" w:styleId="Footer">
    <w:name w:val="footer"/>
    <w:basedOn w:val="Normal"/>
    <w:link w:val="FooterChar"/>
    <w:uiPriority w:val="99"/>
    <w:unhideWhenUsed/>
    <w:rsid w:val="007C2DEA"/>
    <w:pPr>
      <w:tabs>
        <w:tab w:val="center" w:pos="4320"/>
        <w:tab w:val="right" w:pos="8640"/>
      </w:tabs>
    </w:pPr>
  </w:style>
  <w:style w:type="character" w:customStyle="1" w:styleId="FooterChar">
    <w:name w:val="Footer Char"/>
    <w:basedOn w:val="DefaultParagraphFont"/>
    <w:link w:val="Footer"/>
    <w:uiPriority w:val="99"/>
    <w:rsid w:val="007C2DEA"/>
  </w:style>
  <w:style w:type="character" w:styleId="Hyperlink">
    <w:name w:val="Hyperlink"/>
    <w:basedOn w:val="DefaultParagraphFont"/>
    <w:uiPriority w:val="99"/>
    <w:unhideWhenUsed/>
    <w:rsid w:val="0095596B"/>
    <w:rPr>
      <w:color w:val="0000FF" w:themeColor="hyperlink"/>
      <w:u w:val="single"/>
    </w:rPr>
  </w:style>
  <w:style w:type="paragraph" w:customStyle="1" w:styleId="Default">
    <w:name w:val="Default"/>
    <w:rsid w:val="009B06F6"/>
    <w:pPr>
      <w:widowControl w:val="0"/>
      <w:autoSpaceDE w:val="0"/>
      <w:autoSpaceDN w:val="0"/>
      <w:adjustRightInd w:val="0"/>
    </w:pPr>
    <w:rPr>
      <w:rFonts w:ascii="Segoe UI" w:hAnsi="Segoe UI" w:cs="Segoe UI"/>
      <w:color w:val="000000"/>
    </w:rPr>
  </w:style>
  <w:style w:type="character" w:styleId="FollowedHyperlink">
    <w:name w:val="FollowedHyperlink"/>
    <w:basedOn w:val="DefaultParagraphFont"/>
    <w:uiPriority w:val="99"/>
    <w:semiHidden/>
    <w:unhideWhenUsed/>
    <w:rsid w:val="00551592"/>
    <w:rPr>
      <w:color w:val="800080" w:themeColor="followedHyperlink"/>
      <w:u w:val="single"/>
    </w:rPr>
  </w:style>
  <w:style w:type="table" w:styleId="TableGrid">
    <w:name w:val="Table Grid"/>
    <w:basedOn w:val="TableNormal"/>
    <w:uiPriority w:val="59"/>
    <w:rsid w:val="00C753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touchdevelop.com/coowa" TargetMode="External"/><Relationship Id="rId10"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970</Characters>
  <Application>Microsoft Macintosh Word</Application>
  <DocSecurity>0</DocSecurity>
  <Lines>8</Lines>
  <Paragraphs>2</Paragraphs>
  <ScaleCrop>false</ScaleCrop>
  <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HIGHSS</dc:creator>
  <cp:keywords/>
  <dc:description/>
  <cp:lastModifiedBy>HIGHSS</cp:lastModifiedBy>
  <cp:revision>2</cp:revision>
  <dcterms:created xsi:type="dcterms:W3CDTF">2014-03-04T22:20:00Z</dcterms:created>
  <dcterms:modified xsi:type="dcterms:W3CDTF">2014-03-04T22:20:00Z</dcterms:modified>
</cp:coreProperties>
</file>